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C55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Decision on holding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59A9">
        <w:rPr>
          <w:rFonts w:ascii="Arial" w:hAnsi="Arial" w:cs="Arial"/>
          <w:sz w:val="20"/>
          <w:szCs w:val="20"/>
        </w:rPr>
        <w:t>10</w:t>
      </w:r>
      <w:r w:rsidR="00D52C26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C559A9" w:rsidRPr="00C559A9">
        <w:rPr>
          <w:rFonts w:ascii="Arial" w:hAnsi="Arial" w:cs="Arial"/>
          <w:sz w:val="20"/>
          <w:szCs w:val="20"/>
        </w:rPr>
        <w:t xml:space="preserve">Ha </w:t>
      </w:r>
      <w:proofErr w:type="spellStart"/>
      <w:proofErr w:type="gramStart"/>
      <w:r w:rsidR="00C559A9" w:rsidRPr="00C559A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C559A9" w:rsidRPr="00C559A9">
        <w:rPr>
          <w:rFonts w:ascii="Arial" w:hAnsi="Arial" w:cs="Arial"/>
          <w:sz w:val="20"/>
          <w:szCs w:val="20"/>
        </w:rPr>
        <w:t xml:space="preserve"> Nitrogenous Fertilizer &amp; Chemicals Joint Stock Company</w:t>
      </w:r>
      <w:r w:rsidR="00C559A9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C559A9" w:rsidRPr="00C559A9">
        <w:rPr>
          <w:rFonts w:ascii="Arial" w:hAnsi="Arial" w:cs="Arial"/>
          <w:sz w:val="20"/>
          <w:szCs w:val="20"/>
        </w:rPr>
        <w:t>Decision on holding the General Meeting of Shareholders of 2020</w:t>
      </w:r>
      <w:r w:rsidR="00C559A9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559A9" w:rsidRDefault="00C55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</w:p>
    <w:p w:rsidR="00C559A9" w:rsidRDefault="00C55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</w:t>
      </w:r>
      <w:r w:rsidRPr="00C559A9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C559A9">
        <w:rPr>
          <w:rFonts w:ascii="Arial" w:hAnsi="Arial" w:cs="Arial"/>
          <w:sz w:val="20"/>
          <w:szCs w:val="20"/>
        </w:rPr>
        <w:t xml:space="preserve"> the Annual General Meeting of Shareholders in 2</w:t>
      </w:r>
      <w:r>
        <w:rPr>
          <w:rFonts w:ascii="Arial" w:hAnsi="Arial" w:cs="Arial"/>
          <w:sz w:val="20"/>
          <w:szCs w:val="20"/>
        </w:rPr>
        <w:t>020 expected on April 20, 2020</w:t>
      </w:r>
    </w:p>
    <w:p w:rsidR="00C559A9" w:rsidRDefault="00C55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 w:rsidRPr="00C559A9">
        <w:rPr>
          <w:rFonts w:ascii="Arial" w:hAnsi="Arial" w:cs="Arial"/>
          <w:sz w:val="20"/>
          <w:szCs w:val="20"/>
        </w:rPr>
        <w:t xml:space="preserve"> Agree on the </w:t>
      </w:r>
      <w:r>
        <w:rPr>
          <w:rFonts w:ascii="Arial" w:hAnsi="Arial" w:cs="Arial"/>
          <w:sz w:val="20"/>
          <w:szCs w:val="20"/>
        </w:rPr>
        <w:t>record date of</w:t>
      </w:r>
      <w:r w:rsidRPr="00C559A9">
        <w:rPr>
          <w:rFonts w:ascii="Arial" w:hAnsi="Arial" w:cs="Arial"/>
          <w:sz w:val="20"/>
          <w:szCs w:val="20"/>
        </w:rPr>
        <w:t xml:space="preserve"> the list of sh</w:t>
      </w:r>
      <w:r>
        <w:rPr>
          <w:rFonts w:ascii="Arial" w:hAnsi="Arial" w:cs="Arial"/>
          <w:sz w:val="20"/>
          <w:szCs w:val="20"/>
        </w:rPr>
        <w:t>areholders who have the right of</w:t>
      </w:r>
      <w:r w:rsidRPr="00C559A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C559A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Shareholders: on March 31, 2020</w:t>
      </w:r>
    </w:p>
    <w:p w:rsidR="00C559A9" w:rsidRDefault="00C55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C559A9">
        <w:rPr>
          <w:rFonts w:ascii="Arial" w:hAnsi="Arial" w:cs="Arial"/>
          <w:sz w:val="20"/>
          <w:szCs w:val="20"/>
        </w:rPr>
        <w:t xml:space="preserve"> This Decision takes effect from the signing date, members of the Board of Directors, General Director,</w:t>
      </w:r>
      <w:r>
        <w:rPr>
          <w:rFonts w:ascii="Arial" w:hAnsi="Arial" w:cs="Arial"/>
          <w:sz w:val="20"/>
          <w:szCs w:val="20"/>
        </w:rPr>
        <w:t xml:space="preserve"> relevant units and individuals are responsible for</w:t>
      </w:r>
      <w:r w:rsidRPr="00C559A9">
        <w:rPr>
          <w:rFonts w:ascii="Arial" w:hAnsi="Arial" w:cs="Arial"/>
          <w:sz w:val="20"/>
          <w:szCs w:val="20"/>
        </w:rPr>
        <w:t xml:space="preserve"> impleme</w:t>
      </w:r>
      <w:r>
        <w:rPr>
          <w:rFonts w:ascii="Arial" w:hAnsi="Arial" w:cs="Arial"/>
          <w:sz w:val="20"/>
          <w:szCs w:val="20"/>
        </w:rPr>
        <w:t xml:space="preserve">ntation </w:t>
      </w:r>
      <w:bookmarkStart w:id="0" w:name="_GoBack"/>
      <w:bookmarkEnd w:id="0"/>
    </w:p>
    <w:sectPr w:rsidR="00C5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467BC0"/>
    <w:rsid w:val="00496733"/>
    <w:rsid w:val="005B40E5"/>
    <w:rsid w:val="0066153A"/>
    <w:rsid w:val="0070036C"/>
    <w:rsid w:val="007010A3"/>
    <w:rsid w:val="00745D9A"/>
    <w:rsid w:val="007A1FCC"/>
    <w:rsid w:val="0084485C"/>
    <w:rsid w:val="00A128FC"/>
    <w:rsid w:val="00AF67BE"/>
    <w:rsid w:val="00B70D7E"/>
    <w:rsid w:val="00BA3FB7"/>
    <w:rsid w:val="00C559A9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2020-03-12T10:10:00Z</dcterms:modified>
</cp:coreProperties>
</file>